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37B0CDBB" w14:textId="77777777" w:rsidTr="006F29E3">
        <w:tc>
          <w:tcPr>
            <w:tcW w:w="4248" w:type="dxa"/>
          </w:tcPr>
          <w:p w14:paraId="4A6D001D" w14:textId="75A0F0C2" w:rsidR="00050AD9" w:rsidRPr="00050AD9" w:rsidRDefault="00050AD9" w:rsidP="00050AD9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050AD9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Pr="00050AD9">
              <w:rPr>
                <w:rStyle w:val="rvts7"/>
                <w:b/>
                <w:bCs/>
                <w:sz w:val="28"/>
                <w:szCs w:val="28"/>
                <w:lang w:val="uk-UA"/>
              </w:rPr>
              <w:t>відділ</w:t>
            </w:r>
            <w:r w:rsidR="0037233A" w:rsidRPr="0037233A">
              <w:rPr>
                <w:rStyle w:val="rvts7"/>
                <w:b/>
                <w:bCs/>
                <w:sz w:val="28"/>
                <w:szCs w:val="28"/>
              </w:rPr>
              <w:t xml:space="preserve"> </w:t>
            </w:r>
            <w:r w:rsidR="00B00638">
              <w:rPr>
                <w:rStyle w:val="rvts7"/>
                <w:b/>
                <w:bCs/>
                <w:sz w:val="28"/>
                <w:szCs w:val="28"/>
                <w:lang w:val="uk-UA"/>
              </w:rPr>
              <w:t>з питань майна комунальної власності Коломийської міської ради</w:t>
            </w:r>
            <w:bookmarkEnd w:id="0"/>
          </w:p>
          <w:p w14:paraId="32E2890F" w14:textId="14458787" w:rsidR="005B3F3F" w:rsidRPr="005654BF" w:rsidRDefault="005B3F3F" w:rsidP="00AB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4F7DEB5" w14:textId="77777777" w:rsidR="00050AD9" w:rsidRPr="00050AD9" w:rsidRDefault="00050AD9" w:rsidP="00050AD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14:paraId="342783A5" w14:textId="77777777" w:rsidR="00050AD9" w:rsidRPr="00050AD9" w:rsidRDefault="00050AD9" w:rsidP="00050AD9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</w:p>
    <w:p w14:paraId="6AF22C20" w14:textId="77777777" w:rsidR="00050AD9" w:rsidRPr="00050AD9" w:rsidRDefault="00050AD9" w:rsidP="004B7D98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в и р і ш и л а:</w:t>
      </w:r>
    </w:p>
    <w:p w14:paraId="6793CA00" w14:textId="1D709AB7" w:rsidR="00050AD9" w:rsidRDefault="00050AD9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 xml:space="preserve">Затвердити Положення про </w:t>
      </w:r>
      <w:r w:rsidR="00B00638" w:rsidRPr="00B00638">
        <w:rPr>
          <w:rStyle w:val="rvts10"/>
          <w:color w:val="000000"/>
          <w:sz w:val="28"/>
          <w:szCs w:val="28"/>
          <w:lang w:val="uk-UA"/>
        </w:rPr>
        <w:t>відділ з питань майна комунально</w:t>
      </w:r>
      <w:r w:rsidR="00B00638">
        <w:rPr>
          <w:rStyle w:val="rvts10"/>
          <w:color w:val="000000"/>
          <w:sz w:val="28"/>
          <w:szCs w:val="28"/>
          <w:lang w:val="uk-UA"/>
        </w:rPr>
        <w:t>ї власності</w:t>
      </w:r>
      <w:r w:rsidR="00B00638" w:rsidRPr="00B00638">
        <w:rPr>
          <w:rStyle w:val="rvts10"/>
          <w:color w:val="000000"/>
          <w:sz w:val="28"/>
          <w:szCs w:val="28"/>
          <w:lang w:val="uk-UA"/>
        </w:rPr>
        <w:t xml:space="preserve"> Коломийської міської ради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(додається).</w:t>
      </w:r>
    </w:p>
    <w:p w14:paraId="03EC139C" w14:textId="3D583EDB" w:rsidR="00D20FC0" w:rsidRPr="00050AD9" w:rsidRDefault="00D20FC0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Вважати таким, що втратило чинні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сть рішення міської ради </w:t>
      </w:r>
      <w:r w:rsidRPr="00D20FC0">
        <w:rPr>
          <w:color w:val="000000"/>
          <w:sz w:val="28"/>
          <w:szCs w:val="28"/>
          <w:lang w:val="uk-UA"/>
        </w:rPr>
        <w:t>від 19.09.2019р. № 3981-51/2019</w:t>
      </w:r>
      <w:r>
        <w:rPr>
          <w:color w:val="000000"/>
          <w:sz w:val="28"/>
          <w:szCs w:val="28"/>
          <w:lang w:val="uk-UA"/>
        </w:rPr>
        <w:t xml:space="preserve"> «</w:t>
      </w:r>
      <w:r w:rsidRPr="00D20FC0">
        <w:rPr>
          <w:color w:val="000000"/>
          <w:sz w:val="28"/>
          <w:szCs w:val="28"/>
          <w:lang w:val="uk-UA"/>
        </w:rPr>
        <w:t>Про затвердження Положення про відділ з питань майна комунальної власності Коломийської міської ради</w:t>
      </w:r>
      <w:r>
        <w:rPr>
          <w:color w:val="000000"/>
          <w:sz w:val="28"/>
          <w:szCs w:val="28"/>
          <w:lang w:val="uk-UA"/>
        </w:rPr>
        <w:t>».</w:t>
      </w:r>
    </w:p>
    <w:p w14:paraId="2BB93DF0" w14:textId="30B11DE3" w:rsidR="00050AD9" w:rsidRPr="00050AD9" w:rsidRDefault="00050AD9" w:rsidP="00D20FC0">
      <w:pPr>
        <w:pStyle w:val="rvps2830"/>
        <w:numPr>
          <w:ilvl w:val="0"/>
          <w:numId w:val="8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Організацію виконання рішення покласти на</w:t>
      </w:r>
      <w:r>
        <w:rPr>
          <w:rStyle w:val="rvts10"/>
          <w:color w:val="000000"/>
          <w:sz w:val="28"/>
          <w:szCs w:val="28"/>
          <w:lang w:val="uk-UA"/>
        </w:rPr>
        <w:t xml:space="preserve"> першого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заступника міського голови </w:t>
      </w:r>
      <w:r>
        <w:rPr>
          <w:rStyle w:val="rvts10"/>
          <w:color w:val="000000"/>
          <w:sz w:val="28"/>
          <w:szCs w:val="28"/>
          <w:lang w:val="uk-UA"/>
        </w:rPr>
        <w:t>Олега Токарчука</w:t>
      </w:r>
      <w:r w:rsidRPr="00050AD9">
        <w:rPr>
          <w:rStyle w:val="rvts94"/>
          <w:color w:val="0D0D0D"/>
          <w:sz w:val="28"/>
          <w:szCs w:val="28"/>
          <w:lang w:val="uk-UA"/>
        </w:rPr>
        <w:t>.</w:t>
      </w:r>
    </w:p>
    <w:p w14:paraId="7C89F527" w14:textId="1A9594FE" w:rsidR="00050AD9" w:rsidRPr="00050AD9" w:rsidRDefault="00050AD9" w:rsidP="00050AD9">
      <w:pPr>
        <w:pStyle w:val="rvps2831"/>
        <w:numPr>
          <w:ilvl w:val="0"/>
          <w:numId w:val="8"/>
        </w:numPr>
        <w:shd w:val="clear" w:color="auto" w:fill="FFFFFF"/>
        <w:spacing w:before="0" w:beforeAutospacing="0"/>
        <w:ind w:left="0" w:firstLine="70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Контроль за виконанням рішення доручити постійній комісії з 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питань </w:t>
      </w:r>
      <w:r w:rsidRPr="00050AD9">
        <w:rPr>
          <w:rStyle w:val="rvts10"/>
          <w:color w:val="000000"/>
          <w:sz w:val="28"/>
          <w:szCs w:val="28"/>
          <w:lang w:val="uk-UA"/>
        </w:rPr>
        <w:t>комунальної власності, приватизації та оренди (</w:t>
      </w:r>
      <w:r>
        <w:rPr>
          <w:rStyle w:val="rvts10"/>
          <w:color w:val="000000"/>
          <w:sz w:val="28"/>
          <w:szCs w:val="28"/>
          <w:lang w:val="uk-UA"/>
        </w:rPr>
        <w:t xml:space="preserve">Максим </w:t>
      </w:r>
      <w:proofErr w:type="spellStart"/>
      <w:r>
        <w:rPr>
          <w:rStyle w:val="rvts10"/>
          <w:color w:val="000000"/>
          <w:sz w:val="28"/>
          <w:szCs w:val="28"/>
          <w:lang w:val="uk-UA"/>
        </w:rPr>
        <w:t>Мензатюк</w:t>
      </w:r>
      <w:proofErr w:type="spellEnd"/>
      <w:r w:rsidRPr="00050AD9">
        <w:rPr>
          <w:rStyle w:val="rvts10"/>
          <w:color w:val="000000"/>
          <w:sz w:val="28"/>
          <w:szCs w:val="28"/>
          <w:lang w:val="uk-UA"/>
        </w:rPr>
        <w:t>).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3DA3828" w14:textId="45A93611" w:rsidR="00E01D4D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BF45C" w14:textId="1F2A1A28" w:rsidR="00E01D4D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A34DE" w14:textId="77777777" w:rsidR="00E01D4D" w:rsidRPr="0030574C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  <w:lang w:val="ru-MD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1751C848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7FE60" w14:textId="77777777" w:rsidR="004B7D98" w:rsidRP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25668A22" w14:textId="77777777" w:rsidR="004B7D98" w:rsidRP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14:paraId="377D3EE2" w14:textId="7323CB68" w:rsid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b/>
          <w:bCs/>
          <w:sz w:val="28"/>
          <w:szCs w:val="28"/>
        </w:rPr>
        <w:t>Тарас КУХТАР</w:t>
      </w:r>
      <w:r w:rsidRPr="004B7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«_____»____________2021р.</w:t>
      </w:r>
    </w:p>
    <w:p w14:paraId="346F1839" w14:textId="77777777" w:rsidR="004B7D98" w:rsidRPr="002F7E50" w:rsidRDefault="004B7D98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66361852"/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49EB29A5" w:rsidR="005B3F3F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DA97A34" w14:textId="77777777" w:rsidR="00294370" w:rsidRPr="002F7E50" w:rsidRDefault="0029437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2"/>
    <w:p w14:paraId="51AFA1DF" w14:textId="07C7AF92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кадрів</w:t>
      </w:r>
    </w:p>
    <w:p w14:paraId="59E1DB7A" w14:textId="77777777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8ADADA3" w14:textId="635B8F5A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Денисюк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370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2A2C1166" w:rsidR="005B3F3F" w:rsidRPr="002F7E50" w:rsidRDefault="00C47642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294370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5BA38ED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294370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2411EF94" w:rsidR="005B3F3F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F20C4F3" w14:textId="0730835C" w:rsidR="00050AD9" w:rsidRDefault="00050AD9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1481A" w14:textId="5137E93B" w:rsidR="00050AD9" w:rsidRDefault="00050AD9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C4D0F" w14:textId="77777777" w:rsidR="00050AD9" w:rsidRPr="00050AD9" w:rsidRDefault="00050AD9" w:rsidP="00050AD9">
      <w:pPr>
        <w:pStyle w:val="rvps2838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  <w:lang w:val="uk-UA"/>
        </w:rPr>
      </w:pPr>
      <w:r w:rsidRPr="00050AD9">
        <w:rPr>
          <w:color w:val="000000"/>
          <w:sz w:val="28"/>
          <w:szCs w:val="28"/>
          <w:lang w:val="uk-UA"/>
        </w:rPr>
        <w:br/>
      </w:r>
      <w:r w:rsidRPr="00050AD9">
        <w:rPr>
          <w:rStyle w:val="rvts10"/>
          <w:color w:val="000000"/>
          <w:sz w:val="28"/>
          <w:szCs w:val="28"/>
          <w:lang w:val="uk-UA"/>
        </w:rPr>
        <w:t>ЗАТВЕРДЖЕНО</w:t>
      </w:r>
    </w:p>
    <w:p w14:paraId="3824F332" w14:textId="77777777" w:rsidR="00050AD9" w:rsidRPr="00050AD9" w:rsidRDefault="00050AD9" w:rsidP="00050AD9">
      <w:pPr>
        <w:pStyle w:val="rvps2839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рішення міської ради</w:t>
      </w:r>
    </w:p>
    <w:p w14:paraId="7C928839" w14:textId="4573CF32" w:rsidR="00050AD9" w:rsidRPr="00050AD9" w:rsidRDefault="00050AD9" w:rsidP="00050AD9">
      <w:pPr>
        <w:pStyle w:val="rvps2840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 _____р. №_______</w:t>
      </w:r>
    </w:p>
    <w:p w14:paraId="1C80E25A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1778630D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007CA0B9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ПОЛОЖЕННЯ</w:t>
      </w:r>
    </w:p>
    <w:p w14:paraId="479E45E3" w14:textId="4F00DE76" w:rsidR="00CC32AA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color w:val="000000"/>
          <w:sz w:val="28"/>
          <w:szCs w:val="2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 xml:space="preserve">ПРО ВІДДІЛ </w:t>
      </w:r>
      <w:r w:rsidR="00B00638">
        <w:rPr>
          <w:rStyle w:val="rvts7"/>
          <w:b/>
          <w:bCs/>
          <w:color w:val="000000"/>
          <w:sz w:val="28"/>
          <w:szCs w:val="28"/>
          <w:lang w:val="uk-UA"/>
        </w:rPr>
        <w:t xml:space="preserve">З ПИТАНЬ МАЙНА </w:t>
      </w: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КОМУНАЛЬН</w:t>
      </w:r>
      <w:r>
        <w:rPr>
          <w:rStyle w:val="rvts7"/>
          <w:b/>
          <w:bCs/>
          <w:color w:val="000000"/>
          <w:sz w:val="28"/>
          <w:szCs w:val="28"/>
          <w:lang w:val="uk-UA"/>
        </w:rPr>
        <w:t>О</w:t>
      </w:r>
      <w:r w:rsidR="00B00638">
        <w:rPr>
          <w:rStyle w:val="rvts7"/>
          <w:b/>
          <w:bCs/>
          <w:color w:val="000000"/>
          <w:sz w:val="28"/>
          <w:szCs w:val="28"/>
          <w:lang w:val="uk-UA"/>
        </w:rPr>
        <w:t>Ї</w:t>
      </w:r>
    </w:p>
    <w:p w14:paraId="3EB511C8" w14:textId="47115298" w:rsidR="00050AD9" w:rsidRPr="00050AD9" w:rsidRDefault="00B00638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 xml:space="preserve">ВЛАСНОСТІ </w:t>
      </w:r>
      <w:r w:rsidR="00CC32AA">
        <w:rPr>
          <w:rStyle w:val="rvts7"/>
          <w:b/>
          <w:bCs/>
          <w:color w:val="000000"/>
          <w:sz w:val="28"/>
          <w:szCs w:val="28"/>
          <w:lang w:val="uk-UA"/>
        </w:rPr>
        <w:t xml:space="preserve">КОЛОМИЙСЬКОЇ </w:t>
      </w:r>
      <w:r w:rsidR="00050AD9" w:rsidRPr="00050AD9">
        <w:rPr>
          <w:rStyle w:val="rvts7"/>
          <w:b/>
          <w:bCs/>
          <w:color w:val="000000"/>
          <w:sz w:val="28"/>
          <w:szCs w:val="28"/>
          <w:lang w:val="uk-UA"/>
        </w:rPr>
        <w:t>МІСЬКОЇ РАДИ</w:t>
      </w:r>
    </w:p>
    <w:p w14:paraId="4377EA97" w14:textId="77777777" w:rsidR="00050AD9" w:rsidRPr="00050AD9" w:rsidRDefault="00050AD9" w:rsidP="00050AD9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14:paraId="52B08318" w14:textId="0CDD71EF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1. Загальні положення</w:t>
      </w:r>
    </w:p>
    <w:p w14:paraId="58A20882" w14:textId="0ECF8DC2" w:rsidR="00050AD9" w:rsidRPr="00050AD9" w:rsidRDefault="000E5797" w:rsidP="000E5797">
      <w:pPr>
        <w:pStyle w:val="rvps284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Відділ 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з питань майна комунальної власності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 (надалі -</w:t>
      </w:r>
      <w:r w:rsidR="00294370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Відділ) є виконавчим органом Коломийської міської ради.</w:t>
      </w:r>
    </w:p>
    <w:p w14:paraId="5B2D466E" w14:textId="20B05620" w:rsidR="00050AD9" w:rsidRPr="00050AD9" w:rsidRDefault="000E5797" w:rsidP="000E5797">
      <w:pPr>
        <w:pStyle w:val="rvps284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Відділ створений 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відповідно до ч.1 ст. 54 Закону України 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«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»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та здійснює свої повноваження на території Коломийської територіальної громади.</w:t>
      </w:r>
    </w:p>
    <w:p w14:paraId="72F3D6AE" w14:textId="78BFD28D" w:rsidR="00050AD9" w:rsidRPr="00050AD9" w:rsidRDefault="000E5797" w:rsidP="000E5797">
      <w:pPr>
        <w:pStyle w:val="rvps284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Відділ підконтрольний та підзвітний міській раді, підпорядкований виконавчому комітету Коломийської міської ради та безпосередньо</w:t>
      </w:r>
      <w:r w:rsidR="00CC32AA">
        <w:rPr>
          <w:rStyle w:val="rvts10"/>
          <w:color w:val="000000"/>
          <w:sz w:val="28"/>
          <w:szCs w:val="28"/>
          <w:lang w:val="uk-UA"/>
        </w:rPr>
        <w:t xml:space="preserve"> міському голові та першому заступнику міського голови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0F7FC08F" w14:textId="5FF1937B" w:rsidR="00050AD9" w:rsidRPr="00050AD9" w:rsidRDefault="000E5797" w:rsidP="000E5797">
      <w:pPr>
        <w:pStyle w:val="rvps284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>4.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Утворення Відділу є виключною компетенцією Коломийської міської ради.</w:t>
      </w:r>
    </w:p>
    <w:p w14:paraId="330ADE6E" w14:textId="0B7D7069" w:rsidR="00050AD9" w:rsidRPr="00050AD9" w:rsidRDefault="000E5797" w:rsidP="000E5797">
      <w:pPr>
        <w:pStyle w:val="rvps284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У своїй діяльності Відділ керується</w:t>
      </w:r>
      <w:r w:rsidR="00050AD9" w:rsidRPr="00050AD9">
        <w:rPr>
          <w:rStyle w:val="rvts95"/>
          <w:color w:val="000000"/>
          <w:shd w:val="clear" w:color="auto" w:fill="FFFFFF"/>
          <w:lang w:val="uk-UA"/>
        </w:rPr>
        <w:t>,</w:t>
      </w:r>
      <w:r w:rsidR="00CC32AA">
        <w:rPr>
          <w:rStyle w:val="rvts95"/>
          <w:color w:val="000000"/>
          <w:shd w:val="clear" w:color="auto" w:fill="FFFFFF"/>
          <w:lang w:val="uk-UA"/>
        </w:rPr>
        <w:t xml:space="preserve">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Конституцією України,</w:t>
      </w:r>
      <w:r w:rsidR="00FC3A67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Цивільним кодексом України, Господарським кодексом України, Цивільно процесуальним кодексом України, Господарсько процесуальним кодексом України, Кодексом адміністративного судочинства України,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місцеве самоврядування в Україні», «Про приватизацію державного і комунального майна» та «Про оренду державного та комунального майна», актами Президента України і Кабінету Міністрів України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,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міського голови, цим Положенням та іншими нормативно-правовими актами України.</w:t>
      </w:r>
    </w:p>
    <w:p w14:paraId="1E7E3F87" w14:textId="15AB16B1" w:rsidR="00B00638" w:rsidRDefault="000E5797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6.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Повна назва: ВІДДІЛ 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З ПИТАНЬ </w:t>
      </w:r>
      <w:r w:rsidR="00B00638" w:rsidRPr="00050AD9">
        <w:rPr>
          <w:rStyle w:val="rvts10"/>
          <w:color w:val="000000"/>
          <w:sz w:val="28"/>
          <w:szCs w:val="28"/>
          <w:lang w:val="uk-UA"/>
        </w:rPr>
        <w:t xml:space="preserve">МАЙНА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КОМУНАЛЬНО</w:t>
      </w:r>
      <w:r w:rsidR="00B00638">
        <w:rPr>
          <w:rStyle w:val="rvts10"/>
          <w:color w:val="000000"/>
          <w:sz w:val="28"/>
          <w:szCs w:val="28"/>
          <w:lang w:val="uk-UA"/>
        </w:rPr>
        <w:t>Ї ВЛАСНОСТІ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</w:t>
      </w:r>
      <w:bookmarkStart w:id="3" w:name="_Hlk66872324"/>
      <w:r w:rsidR="00050AD9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</w:t>
      </w:r>
      <w:bookmarkEnd w:id="3"/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FC3A67">
        <w:rPr>
          <w:rStyle w:val="rvts10"/>
          <w:color w:val="000000"/>
          <w:sz w:val="28"/>
          <w:szCs w:val="28"/>
          <w:lang w:val="uk-UA"/>
        </w:rPr>
        <w:t xml:space="preserve"> </w:t>
      </w:r>
    </w:p>
    <w:p w14:paraId="3C373DC3" w14:textId="626A6D74" w:rsidR="00B00638" w:rsidRDefault="00050AD9" w:rsidP="00B00638">
      <w:pPr>
        <w:pStyle w:val="rvps2847"/>
        <w:shd w:val="clear" w:color="auto" w:fill="FFFFFF"/>
        <w:spacing w:before="0" w:beforeAutospacing="0" w:after="0" w:afterAutospacing="0"/>
        <w:ind w:left="705"/>
        <w:jc w:val="both"/>
        <w:rPr>
          <w:rStyle w:val="rvts10"/>
          <w:color w:val="000000"/>
          <w:sz w:val="28"/>
          <w:szCs w:val="28"/>
          <w:lang w:val="uk-UA"/>
        </w:rPr>
      </w:pPr>
      <w:r w:rsidRPr="00FC3A67">
        <w:rPr>
          <w:rStyle w:val="rvts10"/>
          <w:color w:val="000000"/>
          <w:sz w:val="28"/>
          <w:szCs w:val="28"/>
          <w:lang w:val="uk-UA"/>
        </w:rPr>
        <w:t xml:space="preserve">Скорочена назва: ВІДДІЛ 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КОМУНАЛЬНОГО МАЙНА </w:t>
      </w:r>
      <w:r w:rsidR="00B00638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</w:t>
      </w:r>
      <w:r w:rsidR="00B00638">
        <w:rPr>
          <w:rStyle w:val="rvts10"/>
          <w:color w:val="000000"/>
          <w:sz w:val="28"/>
          <w:szCs w:val="28"/>
          <w:lang w:val="uk-UA"/>
        </w:rPr>
        <w:t>.</w:t>
      </w:r>
    </w:p>
    <w:p w14:paraId="081F78D5" w14:textId="3DDE8CF4" w:rsidR="00050AD9" w:rsidRPr="00050AD9" w:rsidRDefault="000E5797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7.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Посадові особи, що працюють у Відділі,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="00050AD9" w:rsidRPr="00050AD9">
        <w:rPr>
          <w:rStyle w:val="rvts10"/>
          <w:color w:val="000000"/>
          <w:sz w:val="28"/>
          <w:szCs w:val="28"/>
          <w:lang w:val="uk-UA"/>
        </w:rPr>
        <w:t>консультаційно</w:t>
      </w:r>
      <w:proofErr w:type="spellEnd"/>
      <w:r w:rsidR="00050AD9" w:rsidRPr="00050AD9">
        <w:rPr>
          <w:rStyle w:val="rvts10"/>
          <w:color w:val="000000"/>
          <w:sz w:val="28"/>
          <w:szCs w:val="28"/>
          <w:lang w:val="uk-UA"/>
        </w:rPr>
        <w:t>-дорадчих функцій і отримують заробітну плату за рахунок міського бюджету.</w:t>
      </w:r>
    </w:p>
    <w:p w14:paraId="3A6B429E" w14:textId="6AB2B196" w:rsidR="00050AD9" w:rsidRPr="00050AD9" w:rsidRDefault="000E5797" w:rsidP="000E5797">
      <w:pPr>
        <w:pStyle w:val="rvps2849"/>
        <w:shd w:val="clear" w:color="auto" w:fill="FFFFFF"/>
        <w:spacing w:before="0" w:beforeAutospacing="0" w:after="0" w:afterAutospacing="0"/>
        <w:ind w:left="705"/>
        <w:jc w:val="both"/>
        <w:rPr>
          <w:color w:val="000000"/>
          <w:sz w:val="28"/>
          <w:szCs w:val="28"/>
          <w:lang w:val="uk-UA"/>
        </w:rPr>
      </w:pP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>8.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Відділ є самостійним, не має статусу юридичної особи.</w:t>
      </w:r>
    </w:p>
    <w:p w14:paraId="3FE78CED" w14:textId="77777777" w:rsidR="00050AD9" w:rsidRPr="00050AD9" w:rsidRDefault="00050AD9" w:rsidP="00050AD9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3D6E95B6" w14:textId="259FD45D" w:rsidR="00050AD9" w:rsidRPr="00050AD9" w:rsidRDefault="00050AD9" w:rsidP="000A2CB8">
      <w:pPr>
        <w:pStyle w:val="rvps285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2. Основні завдання Відділу</w:t>
      </w:r>
    </w:p>
    <w:p w14:paraId="5672496C" w14:textId="77777777" w:rsidR="00050AD9" w:rsidRPr="00050AD9" w:rsidRDefault="00050AD9" w:rsidP="00050AD9">
      <w:pPr>
        <w:pStyle w:val="rvps285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Завданням відділу є:</w:t>
      </w:r>
    </w:p>
    <w:p w14:paraId="79779A0F" w14:textId="77777777" w:rsidR="00050AD9" w:rsidRPr="00050AD9" w:rsidRDefault="00050AD9" w:rsidP="00050AD9">
      <w:pPr>
        <w:pStyle w:val="rvps285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2.1.Реалізація повноважень міської ради у сфері приватизації, оренди комунального майна, управління майном комунальної власності відповідно до цього Положення.</w:t>
      </w:r>
    </w:p>
    <w:p w14:paraId="7C5E2BE1" w14:textId="77777777" w:rsidR="00050AD9" w:rsidRPr="00050AD9" w:rsidRDefault="00050AD9" w:rsidP="00050AD9">
      <w:pPr>
        <w:pStyle w:val="rvps285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2.2.Розробка нормативно-правових актів, та інших проектів рішень міської ради, виконавчого комітету, розпоряджень міського голови з питань, що належать до компетенції відділу;</w:t>
      </w:r>
    </w:p>
    <w:p w14:paraId="43C64F73" w14:textId="45899660" w:rsidR="00050AD9" w:rsidRDefault="00050AD9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2.3.Ведення квартирного обліку та здійснення розподілу житла, проведення обстеження квартир громадян з приводу покращення житлових умов, щорічної перереєстрації облікових даних осіб, які перебувають на квартирному обліку за місцем проживання;</w:t>
      </w:r>
    </w:p>
    <w:p w14:paraId="4A5AAA3B" w14:textId="6086F403" w:rsidR="00FC3A67" w:rsidRDefault="00FC3A6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2.4.Ведення обліку комунального майна;</w:t>
      </w:r>
    </w:p>
    <w:p w14:paraId="6D7D40F5" w14:textId="15C5A09F" w:rsidR="00FC3A67" w:rsidRDefault="00FC3A6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2.5.</w:t>
      </w:r>
      <w:r w:rsidR="00586DA1">
        <w:rPr>
          <w:rStyle w:val="rvts10"/>
          <w:color w:val="000000"/>
          <w:sz w:val="28"/>
          <w:szCs w:val="28"/>
          <w:lang w:val="uk-UA"/>
        </w:rPr>
        <w:t>Ведення претензійно</w:t>
      </w:r>
      <w:r w:rsidR="000E5797">
        <w:rPr>
          <w:rStyle w:val="rvts10"/>
          <w:color w:val="000000"/>
          <w:sz w:val="28"/>
          <w:szCs w:val="28"/>
          <w:lang w:val="uk-UA"/>
        </w:rPr>
        <w:t>ї</w:t>
      </w:r>
      <w:r w:rsidR="00586DA1">
        <w:rPr>
          <w:rStyle w:val="rvts10"/>
          <w:color w:val="000000"/>
          <w:sz w:val="28"/>
          <w:szCs w:val="28"/>
          <w:lang w:val="uk-UA"/>
        </w:rPr>
        <w:t xml:space="preserve"> роботи;</w:t>
      </w:r>
    </w:p>
    <w:p w14:paraId="59AFB88B" w14:textId="07BD862A" w:rsidR="000E5797" w:rsidRPr="00D20FC0" w:rsidRDefault="000E579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2.6.</w:t>
      </w:r>
      <w:r w:rsidR="00D20FC0">
        <w:rPr>
          <w:rStyle w:val="rvts10"/>
          <w:color w:val="000000"/>
          <w:sz w:val="28"/>
          <w:szCs w:val="28"/>
          <w:lang w:val="uk-UA"/>
        </w:rPr>
        <w:t xml:space="preserve"> Надання в оренду комунального майна;</w:t>
      </w:r>
    </w:p>
    <w:p w14:paraId="29E2BA3B" w14:textId="3A23B9E7" w:rsidR="00050AD9" w:rsidRPr="00050AD9" w:rsidRDefault="00050AD9" w:rsidP="00050AD9">
      <w:pPr>
        <w:pStyle w:val="rvps285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</w:t>
      </w:r>
      <w:r w:rsidR="000E5797">
        <w:rPr>
          <w:rStyle w:val="rvts10"/>
          <w:color w:val="000000"/>
          <w:sz w:val="28"/>
          <w:szCs w:val="28"/>
          <w:lang w:val="uk-UA"/>
        </w:rPr>
        <w:t>7</w:t>
      </w:r>
      <w:r w:rsidRPr="00050AD9">
        <w:rPr>
          <w:rStyle w:val="rvts10"/>
          <w:color w:val="000000"/>
          <w:sz w:val="28"/>
          <w:szCs w:val="28"/>
          <w:lang w:val="uk-UA"/>
        </w:rPr>
        <w:t>.Здійснення інших повноважень, визначених чинним законодавством та нормативно-правовими актами.</w:t>
      </w:r>
    </w:p>
    <w:p w14:paraId="7A0F3FE6" w14:textId="77777777" w:rsidR="00050AD9" w:rsidRPr="00050AD9" w:rsidRDefault="00050AD9" w:rsidP="00050AD9">
      <w:pPr>
        <w:pStyle w:val="rvps285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1D546FD5" w14:textId="33FA551C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3. Функції відділу</w:t>
      </w:r>
    </w:p>
    <w:p w14:paraId="4B5302B7" w14:textId="5CEA1978" w:rsidR="00050AD9" w:rsidRPr="00050AD9" w:rsidRDefault="00050AD9" w:rsidP="00586DA1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Відділ, відповідно до покладених на нього завдань та в межах повноважень, наданих міською радою, виконує такі функції:</w:t>
      </w:r>
    </w:p>
    <w:p w14:paraId="60BF487F" w14:textId="1A7993E1" w:rsidR="00586DA1" w:rsidRPr="005C5C7A" w:rsidRDefault="00586DA1" w:rsidP="00586DA1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color w:val="000000"/>
          <w:sz w:val="28"/>
          <w:szCs w:val="28"/>
          <w:lang w:val="uk-UA"/>
        </w:rPr>
      </w:pPr>
      <w:bookmarkStart w:id="4" w:name="_Hlk65769451"/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050AD9" w:rsidRPr="005C5C7A">
        <w:rPr>
          <w:rStyle w:val="rvts10"/>
          <w:b/>
          <w:bCs/>
          <w:color w:val="000000"/>
          <w:sz w:val="28"/>
          <w:szCs w:val="28"/>
          <w:lang w:val="uk-UA"/>
        </w:rPr>
        <w:t>1. У сфері приватизації комунального майна</w:t>
      </w:r>
      <w:bookmarkEnd w:id="4"/>
      <w:r w:rsidR="00F8107C">
        <w:rPr>
          <w:rStyle w:val="rvts10"/>
          <w:b/>
          <w:bCs/>
          <w:color w:val="000000"/>
          <w:sz w:val="28"/>
          <w:szCs w:val="28"/>
          <w:lang w:val="uk-UA"/>
        </w:rPr>
        <w:t>:</w:t>
      </w:r>
    </w:p>
    <w:p w14:paraId="5BCB3239" w14:textId="1C7572BC" w:rsidR="00050AD9" w:rsidRPr="00050AD9" w:rsidRDefault="00050AD9" w:rsidP="00586DA1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3.1.1.Готує та вносить на розгляд міської ради проекти рішень щодо приватизації комунального майна та переліку об'єктів, що не підлягають приватизації;</w:t>
      </w:r>
    </w:p>
    <w:p w14:paraId="1D528A81" w14:textId="6E5AD8F4" w:rsidR="00050AD9" w:rsidRPr="00050AD9" w:rsidRDefault="00050AD9" w:rsidP="00586DA1">
      <w:pPr>
        <w:pStyle w:val="rvps286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3.1.2.Розробляє та подає на розгляд міської ради проект програми приватизації майна, що перебуває у комунальній власності та забезпечує її виконання;</w:t>
      </w:r>
    </w:p>
    <w:p w14:paraId="02982985" w14:textId="4D458469" w:rsidR="00050AD9" w:rsidRPr="00050AD9" w:rsidRDefault="00050AD9" w:rsidP="00586DA1">
      <w:pPr>
        <w:pStyle w:val="rvps286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3.1.3.Розглядає заяви про приватизацію майна, що перебуває у комунальній власності та подає свої пропозиції на розгляд профільної комісії міської ради;</w:t>
      </w:r>
    </w:p>
    <w:p w14:paraId="227D7EB4" w14:textId="08D84EBC" w:rsidR="00050AD9" w:rsidRDefault="00050AD9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3.1.4.Контролює надходження коштів, одержаних від приватизації комунального майна до міського бюджету;</w:t>
      </w:r>
    </w:p>
    <w:p w14:paraId="6D5140C9" w14:textId="0CD0BC66" w:rsidR="005C5C7A" w:rsidRPr="00050AD9" w:rsidRDefault="005C5C7A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3.1.5.</w:t>
      </w:r>
      <w:r w:rsidRPr="005C5C7A">
        <w:rPr>
          <w:rStyle w:val="rvts10"/>
          <w:color w:val="000000"/>
          <w:sz w:val="28"/>
          <w:szCs w:val="28"/>
          <w:lang w:val="uk-UA"/>
        </w:rPr>
        <w:t xml:space="preserve">Організовує проведення аукціону </w:t>
      </w:r>
      <w:r>
        <w:rPr>
          <w:rStyle w:val="rvts10"/>
          <w:color w:val="000000"/>
          <w:sz w:val="28"/>
          <w:szCs w:val="28"/>
          <w:lang w:val="uk-UA"/>
        </w:rPr>
        <w:t>з приватизації</w:t>
      </w:r>
      <w:r w:rsidRPr="005C5C7A">
        <w:rPr>
          <w:rStyle w:val="rvts10"/>
          <w:color w:val="000000"/>
          <w:sz w:val="28"/>
          <w:szCs w:val="28"/>
          <w:lang w:val="uk-UA"/>
        </w:rPr>
        <w:t xml:space="preserve"> комунального майна;</w:t>
      </w:r>
    </w:p>
    <w:p w14:paraId="43727963" w14:textId="344C2E2A" w:rsidR="00050AD9" w:rsidRPr="00050AD9" w:rsidRDefault="00050AD9" w:rsidP="00586DA1">
      <w:pPr>
        <w:pStyle w:val="rvps286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</w:t>
      </w:r>
      <w:r w:rsidR="005C5C7A">
        <w:rPr>
          <w:rStyle w:val="rvts10"/>
          <w:color w:val="000000"/>
          <w:sz w:val="28"/>
          <w:szCs w:val="28"/>
          <w:lang w:val="uk-UA"/>
        </w:rPr>
        <w:t>6</w:t>
      </w:r>
      <w:r w:rsidRPr="00050AD9">
        <w:rPr>
          <w:rStyle w:val="rvts10"/>
          <w:color w:val="000000"/>
          <w:sz w:val="28"/>
          <w:szCs w:val="28"/>
          <w:lang w:val="uk-UA"/>
        </w:rPr>
        <w:t>.Здійснює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14:paraId="508117F6" w14:textId="05362C39" w:rsidR="00050AD9" w:rsidRPr="00F8107C" w:rsidRDefault="00586DA1" w:rsidP="00586DA1">
      <w:pPr>
        <w:pStyle w:val="rvps286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18"/>
          <w:szCs w:val="18"/>
          <w:lang w:val="uk-UA"/>
        </w:rPr>
      </w:pP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050AD9" w:rsidRPr="00F8107C">
        <w:rPr>
          <w:rStyle w:val="rvts10"/>
          <w:b/>
          <w:bCs/>
          <w:color w:val="000000"/>
          <w:sz w:val="28"/>
          <w:szCs w:val="28"/>
          <w:lang w:val="uk-UA"/>
        </w:rPr>
        <w:t>2. У сфері оренди комунального майна:</w:t>
      </w:r>
    </w:p>
    <w:p w14:paraId="03812804" w14:textId="4325AE38" w:rsidR="00050AD9" w:rsidRPr="005C5C7A" w:rsidRDefault="00050AD9" w:rsidP="005C5C7A">
      <w:pPr>
        <w:pStyle w:val="rvps2869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3.2.1.Розробляє та подає на розгляд міській раді проекти положень методики розрахунку орендної плати за його користування, типовий договір оренди;</w:t>
      </w:r>
    </w:p>
    <w:p w14:paraId="0CE8C74C" w14:textId="36A00349" w:rsidR="00050AD9" w:rsidRPr="005C5C7A" w:rsidRDefault="00050AD9" w:rsidP="005C5C7A">
      <w:pPr>
        <w:pStyle w:val="rvps2870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3.2.2.Здійснює повноваження орендодавця та готує проекти договорів оренди майна комунальної власності. Копії договорів оренди надає одержувачам коштів та балансоутримувачам для здійснення контролю за виконанням орендарями умов договорів;</w:t>
      </w:r>
    </w:p>
    <w:p w14:paraId="593257AB" w14:textId="4FB0A553" w:rsidR="00050AD9" w:rsidRPr="005C5C7A" w:rsidRDefault="00050AD9" w:rsidP="000A2CB8">
      <w:pPr>
        <w:pStyle w:val="rvps2871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3.2.3.</w:t>
      </w:r>
      <w:bookmarkStart w:id="5" w:name="_Hlk65769365"/>
      <w:r w:rsidRPr="005C5C7A">
        <w:rPr>
          <w:rStyle w:val="rvts10"/>
          <w:sz w:val="28"/>
          <w:szCs w:val="28"/>
          <w:lang w:val="uk-UA"/>
        </w:rPr>
        <w:t xml:space="preserve">Організовує </w:t>
      </w:r>
      <w:r w:rsidR="005C5C7A" w:rsidRPr="005C5C7A">
        <w:rPr>
          <w:rStyle w:val="rvts10"/>
          <w:sz w:val="28"/>
          <w:szCs w:val="28"/>
          <w:lang w:val="uk-UA"/>
        </w:rPr>
        <w:t xml:space="preserve">проведення аукціону </w:t>
      </w:r>
      <w:r w:rsidRPr="005C5C7A">
        <w:rPr>
          <w:rStyle w:val="rvts10"/>
          <w:sz w:val="28"/>
          <w:szCs w:val="28"/>
          <w:lang w:val="uk-UA"/>
        </w:rPr>
        <w:t>оренди комунального майна;</w:t>
      </w:r>
      <w:bookmarkEnd w:id="5"/>
    </w:p>
    <w:p w14:paraId="4CFC4F58" w14:textId="46C34781" w:rsidR="00050AD9" w:rsidRPr="00050AD9" w:rsidRDefault="00050AD9" w:rsidP="000A2CB8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3.2.5.Здійснює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закінчення договору оренди тощо.</w:t>
      </w:r>
    </w:p>
    <w:p w14:paraId="067CCA00" w14:textId="4C9AFE59" w:rsidR="00050AD9" w:rsidRPr="00F8107C" w:rsidRDefault="00050AD9" w:rsidP="000A2CB8">
      <w:pPr>
        <w:pStyle w:val="rvps287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18"/>
          <w:szCs w:val="18"/>
          <w:lang w:val="uk-UA"/>
        </w:rPr>
      </w:pP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5C5C7A"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У сфері організації управління</w:t>
      </w:r>
      <w:r w:rsidR="005C5C7A"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комунальним</w:t>
      </w: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майном:</w:t>
      </w:r>
    </w:p>
    <w:p w14:paraId="7C5E0C1B" w14:textId="711C780B" w:rsidR="00050AD9" w:rsidRPr="00050AD9" w:rsidRDefault="00050AD9" w:rsidP="000A2CB8">
      <w:pPr>
        <w:pStyle w:val="rvps287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3.3</w:t>
      </w:r>
      <w:r w:rsidRPr="00050AD9">
        <w:rPr>
          <w:rStyle w:val="rvts10"/>
          <w:sz w:val="28"/>
          <w:szCs w:val="28"/>
          <w:lang w:val="uk-UA"/>
        </w:rPr>
        <w:t>.1.Формує та подає на затвердження міською радою перелік суб'єктів (об'єктів) комунальної власності;</w:t>
      </w:r>
    </w:p>
    <w:p w14:paraId="3F036B29" w14:textId="6C36246C" w:rsidR="00050AD9" w:rsidRPr="00050AD9" w:rsidRDefault="00050AD9" w:rsidP="000A2CB8">
      <w:pPr>
        <w:pStyle w:val="rvps287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3.3.2.Формує реєстр майна комунальної власності на підставі результатів інвентаризацій поданих суб’єктами комунальної власності;</w:t>
      </w:r>
    </w:p>
    <w:p w14:paraId="0132C769" w14:textId="742028C2" w:rsidR="00050AD9" w:rsidRPr="00050AD9" w:rsidRDefault="00050AD9" w:rsidP="000A2CB8">
      <w:pPr>
        <w:pStyle w:val="rvps287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3.3.3.Розробляє та вносить пропозиції щодо ефективності використання майна комунальної власності;</w:t>
      </w:r>
    </w:p>
    <w:p w14:paraId="1418AD83" w14:textId="10C89F7A" w:rsidR="00050AD9" w:rsidRDefault="00050AD9" w:rsidP="000A2CB8">
      <w:pPr>
        <w:pStyle w:val="rvps2878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3.3.4.Готує відповідні проекти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до їх повноважень.</w:t>
      </w:r>
    </w:p>
    <w:p w14:paraId="39CA504A" w14:textId="08F36BA3" w:rsidR="005C5C7A" w:rsidRDefault="005C5C7A" w:rsidP="005C5C7A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color w:val="000000"/>
          <w:sz w:val="28"/>
          <w:szCs w:val="28"/>
          <w:lang w:val="uk-UA"/>
        </w:rPr>
      </w:pP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F8107C">
        <w:rPr>
          <w:rStyle w:val="rvts10"/>
          <w:b/>
          <w:bCs/>
          <w:color w:val="000000"/>
          <w:sz w:val="28"/>
          <w:szCs w:val="28"/>
          <w:lang w:val="uk-UA"/>
        </w:rPr>
        <w:t>4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. У сфері претензійно</w:t>
      </w:r>
      <w:r w:rsidR="00D20FC0">
        <w:rPr>
          <w:rStyle w:val="rvts10"/>
          <w:b/>
          <w:bCs/>
          <w:color w:val="000000"/>
          <w:sz w:val="28"/>
          <w:szCs w:val="28"/>
          <w:lang w:val="uk-UA"/>
        </w:rPr>
        <w:t>ї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 xml:space="preserve"> роботи</w:t>
      </w:r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 xml:space="preserve">, що стосується </w:t>
      </w:r>
      <w:bookmarkStart w:id="6" w:name="_Hlk66362750"/>
      <w:bookmarkStart w:id="7" w:name="_Hlk66362954"/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>стягнення заборгованості за використання комунального майн</w:t>
      </w:r>
      <w:bookmarkEnd w:id="6"/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>а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.</w:t>
      </w:r>
      <w:bookmarkEnd w:id="7"/>
    </w:p>
    <w:p w14:paraId="41D76842" w14:textId="7D74F5A6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 підготовки, одержання та складання документів, необхідних для пред’явлення і розгляду претензій;</w:t>
      </w:r>
    </w:p>
    <w:p w14:paraId="7FC77C39" w14:textId="0B00CC4E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 пред’явлення претензій;</w:t>
      </w:r>
    </w:p>
    <w:p w14:paraId="26BEC679" w14:textId="4439A268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здійснення заходів із реєстрації, обліку, зберігання претензійн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их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матеріалів;</w:t>
      </w:r>
    </w:p>
    <w:p w14:paraId="07DD7FE1" w14:textId="2A2EBA87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аналізу та узагальнення результатів претензійно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ї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роботи;</w:t>
      </w:r>
    </w:p>
    <w:p w14:paraId="5C4D9BB5" w14:textId="41E54C84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підготовки висновків, пропозицій щодо поліпшення претензійно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ї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роботи.</w:t>
      </w:r>
    </w:p>
    <w:p w14:paraId="11C52E12" w14:textId="366D62B5" w:rsidR="00050AD9" w:rsidRPr="00050AD9" w:rsidRDefault="00050AD9" w:rsidP="000A2CB8">
      <w:pPr>
        <w:pStyle w:val="rvps287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5</w:t>
      </w:r>
      <w:r w:rsidRPr="00050AD9">
        <w:rPr>
          <w:rStyle w:val="rvts10"/>
          <w:color w:val="000000"/>
          <w:sz w:val="28"/>
          <w:szCs w:val="28"/>
          <w:lang w:val="uk-UA"/>
        </w:rPr>
        <w:t>.Надає консультаційну допомогу іншим підрозділам міської ради та виконавчого комітету з питань управління, приватизації, оренди майна комунальної власності</w:t>
      </w:r>
      <w:r w:rsidR="002219DD">
        <w:rPr>
          <w:rStyle w:val="rvts10"/>
          <w:color w:val="000000"/>
          <w:sz w:val="28"/>
          <w:szCs w:val="28"/>
          <w:lang w:val="uk-UA"/>
        </w:rPr>
        <w:t>, претензійно</w:t>
      </w:r>
      <w:r w:rsidR="00D20FC0">
        <w:rPr>
          <w:rStyle w:val="rvts10"/>
          <w:color w:val="000000"/>
          <w:sz w:val="28"/>
          <w:szCs w:val="28"/>
          <w:lang w:val="uk-UA"/>
        </w:rPr>
        <w:t>ї</w:t>
      </w:r>
      <w:r w:rsidR="002219DD">
        <w:rPr>
          <w:rStyle w:val="rvts10"/>
          <w:color w:val="000000"/>
          <w:sz w:val="28"/>
          <w:szCs w:val="28"/>
          <w:lang w:val="uk-UA"/>
        </w:rPr>
        <w:t xml:space="preserve"> роботи, що стосується 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>стягнення заборгованості за використання комунального майн</w:t>
      </w:r>
      <w:r w:rsidR="002219DD">
        <w:rPr>
          <w:rStyle w:val="rvts10"/>
          <w:color w:val="000000"/>
          <w:sz w:val="28"/>
          <w:szCs w:val="28"/>
          <w:lang w:val="uk-UA"/>
        </w:rPr>
        <w:t>а</w:t>
      </w:r>
      <w:r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54851F59" w14:textId="7CF7CE5C" w:rsidR="00050AD9" w:rsidRPr="00050AD9" w:rsidRDefault="00050AD9" w:rsidP="000A2CB8">
      <w:pPr>
        <w:pStyle w:val="rvps288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6</w:t>
      </w:r>
      <w:r w:rsidRPr="00050AD9">
        <w:rPr>
          <w:rStyle w:val="rvts10"/>
          <w:color w:val="000000"/>
          <w:sz w:val="28"/>
          <w:szCs w:val="28"/>
          <w:lang w:val="uk-UA"/>
        </w:rPr>
        <w:t>.Розглядає, за дорученням міського голови, заяви, пропозиції і скарги громадян з питань, що належать до компетенції відділу.</w:t>
      </w:r>
    </w:p>
    <w:p w14:paraId="1E3FE830" w14:textId="5D4B7CA9" w:rsidR="00050AD9" w:rsidRPr="000A2CB8" w:rsidRDefault="00050AD9" w:rsidP="000A2CB8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7</w:t>
      </w:r>
      <w:r w:rsidRPr="00050AD9">
        <w:rPr>
          <w:rStyle w:val="rvts10"/>
          <w:color w:val="000000"/>
          <w:sz w:val="28"/>
          <w:szCs w:val="28"/>
          <w:lang w:val="uk-UA"/>
        </w:rPr>
        <w:t>.Здійснює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14:paraId="14BB48A4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4. Права</w:t>
      </w:r>
    </w:p>
    <w:p w14:paraId="6FDE6ED4" w14:textId="77777777" w:rsidR="00050AD9" w:rsidRPr="00050AD9" w:rsidRDefault="00050AD9" w:rsidP="00050AD9">
      <w:pPr>
        <w:pStyle w:val="rvps2882"/>
        <w:shd w:val="clear" w:color="auto" w:fill="FFFFFF"/>
        <w:spacing w:before="0" w:beforeAutospacing="0" w:after="0" w:afterAutospacing="0"/>
        <w:ind w:firstLine="705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 має право:</w:t>
      </w:r>
    </w:p>
    <w:p w14:paraId="434E9E25" w14:textId="329E8063" w:rsidR="00050AD9" w:rsidRPr="00050AD9" w:rsidRDefault="00050AD9" w:rsidP="000A2CB8">
      <w:pPr>
        <w:pStyle w:val="rvps288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4.1.Залучати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14:paraId="3A15D745" w14:textId="05B03521" w:rsidR="00050AD9" w:rsidRPr="00050AD9" w:rsidRDefault="00050AD9" w:rsidP="000A2CB8">
      <w:pPr>
        <w:pStyle w:val="rvps288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4.2.Одержувати,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для виконання покладених на відділ завдань.</w:t>
      </w:r>
    </w:p>
    <w:p w14:paraId="72F04622" w14:textId="53F2DA53" w:rsidR="00050AD9" w:rsidRPr="00050AD9" w:rsidRDefault="00050AD9" w:rsidP="000A2CB8">
      <w:pPr>
        <w:pStyle w:val="rvps288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4.4.Безперешкодного доступу до комунального майна підприємств, установ, закладів та організацій з метою здійснення покладених на відділ завдань;</w:t>
      </w:r>
    </w:p>
    <w:p w14:paraId="01A65E55" w14:textId="7ACE08DF" w:rsidR="000A2CB8" w:rsidRPr="00050AD9" w:rsidRDefault="00050AD9" w:rsidP="009D6B8F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4.5.Представляти міську раду при розгляді питань, що відносяться до компетенції відділу.</w:t>
      </w:r>
    </w:p>
    <w:p w14:paraId="79CACB31" w14:textId="667DA0D8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5. Обов’язки</w:t>
      </w:r>
    </w:p>
    <w:p w14:paraId="73E1FD60" w14:textId="77777777" w:rsidR="00050AD9" w:rsidRPr="00050AD9" w:rsidRDefault="00050AD9" w:rsidP="00050AD9">
      <w:pPr>
        <w:pStyle w:val="rvps288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Відділ, відповідно до покладених на нього завдань:</w:t>
      </w:r>
    </w:p>
    <w:p w14:paraId="3FC23F57" w14:textId="77777777" w:rsidR="00050AD9" w:rsidRPr="00050AD9" w:rsidRDefault="00050AD9" w:rsidP="00050AD9">
      <w:pPr>
        <w:pStyle w:val="rvps289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5.1.Здійснює контроль за використанням і збереженням балансоутримувачами майна комунальної власності шляхом:</w:t>
      </w:r>
    </w:p>
    <w:p w14:paraId="1A04C300" w14:textId="77777777" w:rsidR="00050AD9" w:rsidRPr="00050AD9" w:rsidRDefault="00050AD9" w:rsidP="00050AD9">
      <w:pPr>
        <w:pStyle w:val="rvps289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5.1.1.Контрольних перевірок результатів інвентаризації майна комунальних підприємств, установ, організацій, закладів;</w:t>
      </w:r>
    </w:p>
    <w:p w14:paraId="43B99B09" w14:textId="77777777" w:rsidR="00050AD9" w:rsidRPr="00050AD9" w:rsidRDefault="00050AD9" w:rsidP="00050AD9">
      <w:pPr>
        <w:pStyle w:val="rvps289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5.1.2.Ініціювання створення комісії для встановлення підстав використання майна комунальними підприємствами, установами, організаціями, закладами у разі отримання інформації про передачу третім особам в користування майна комунальної власності без достатніх правових підстав.</w:t>
      </w:r>
    </w:p>
    <w:p w14:paraId="427D7F69" w14:textId="77777777" w:rsidR="00050AD9" w:rsidRPr="00050AD9" w:rsidRDefault="00050AD9" w:rsidP="00050AD9">
      <w:pPr>
        <w:pStyle w:val="rvps289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5.2.Забезпечує виконання міських програм приватизації та надходження до міського бюджету коштів від приватизації.</w:t>
      </w:r>
    </w:p>
    <w:p w14:paraId="638DC27F" w14:textId="77777777" w:rsidR="00050AD9" w:rsidRPr="00050AD9" w:rsidRDefault="00050AD9" w:rsidP="00050AD9">
      <w:pPr>
        <w:pStyle w:val="rvps289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5.3.Контролює виконання покупцями умов договорів купівлі-продажу.</w:t>
      </w:r>
    </w:p>
    <w:p w14:paraId="506B7CCB" w14:textId="0608E0B8" w:rsidR="00050AD9" w:rsidRDefault="00050AD9" w:rsidP="00050AD9">
      <w:pPr>
        <w:pStyle w:val="rvps289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5.4.</w:t>
      </w:r>
      <w:r w:rsidR="000A2CB8">
        <w:rPr>
          <w:rStyle w:val="rvts10"/>
          <w:color w:val="000000"/>
          <w:sz w:val="28"/>
          <w:szCs w:val="28"/>
          <w:lang w:val="uk-UA"/>
        </w:rPr>
        <w:t>З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>абезпеч</w:t>
      </w:r>
      <w:r w:rsidR="000A2CB8">
        <w:rPr>
          <w:rStyle w:val="rvts10"/>
          <w:color w:val="000000"/>
          <w:sz w:val="28"/>
          <w:szCs w:val="28"/>
          <w:lang w:val="uk-UA"/>
        </w:rPr>
        <w:t>ує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 xml:space="preserve"> захист і відновленн</w:t>
      </w:r>
      <w:r w:rsidR="000A2CB8">
        <w:rPr>
          <w:rStyle w:val="rvts10"/>
          <w:color w:val="000000"/>
          <w:sz w:val="28"/>
          <w:szCs w:val="28"/>
          <w:lang w:val="uk-UA"/>
        </w:rPr>
        <w:t>я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 xml:space="preserve"> порушених майнових прав та інтересів, що охороняються законом</w:t>
      </w:r>
      <w:r w:rsidR="000A2CB8">
        <w:rPr>
          <w:rStyle w:val="rvts10"/>
          <w:color w:val="000000"/>
          <w:sz w:val="28"/>
          <w:szCs w:val="28"/>
          <w:lang w:val="uk-UA"/>
        </w:rPr>
        <w:t>.</w:t>
      </w:r>
    </w:p>
    <w:p w14:paraId="1DA1A38D" w14:textId="29379324" w:rsidR="000A2CB8" w:rsidRPr="00050AD9" w:rsidRDefault="000A2CB8" w:rsidP="00050AD9">
      <w:pPr>
        <w:pStyle w:val="rvps289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5.5.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>Проводи</w:t>
      </w:r>
      <w:r w:rsidR="002219DD">
        <w:rPr>
          <w:rStyle w:val="rvts10"/>
          <w:color w:val="000000"/>
          <w:sz w:val="28"/>
          <w:szCs w:val="28"/>
          <w:lang w:val="uk-UA"/>
        </w:rPr>
        <w:t>ть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 xml:space="preserve"> претензійн</w:t>
      </w:r>
      <w:r w:rsidR="00D20FC0">
        <w:rPr>
          <w:rStyle w:val="rvts10"/>
          <w:color w:val="000000"/>
          <w:sz w:val="28"/>
          <w:szCs w:val="28"/>
          <w:lang w:val="uk-UA"/>
        </w:rPr>
        <w:t>у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 xml:space="preserve"> роботу щодо виконання умов договорів купівлі-продажу, оренди</w:t>
      </w:r>
      <w:r w:rsidR="009D6B8F">
        <w:rPr>
          <w:rStyle w:val="rvts10"/>
          <w:color w:val="000000"/>
          <w:sz w:val="28"/>
          <w:szCs w:val="28"/>
          <w:lang w:val="uk-UA"/>
        </w:rPr>
        <w:t xml:space="preserve"> та </w:t>
      </w:r>
      <w:r w:rsidR="009D6B8F" w:rsidRPr="009D6B8F">
        <w:rPr>
          <w:rStyle w:val="rvts10"/>
          <w:color w:val="000000"/>
          <w:sz w:val="28"/>
          <w:szCs w:val="28"/>
          <w:lang w:val="uk-UA"/>
        </w:rPr>
        <w:t>стягнення заборгованості за використання комунального майна</w:t>
      </w:r>
      <w:r>
        <w:rPr>
          <w:rStyle w:val="rvts10"/>
          <w:color w:val="000000"/>
          <w:sz w:val="28"/>
          <w:szCs w:val="28"/>
          <w:lang w:val="uk-UA"/>
        </w:rPr>
        <w:t>.</w:t>
      </w:r>
    </w:p>
    <w:p w14:paraId="469F5ED9" w14:textId="77777777" w:rsidR="00050AD9" w:rsidRPr="00050AD9" w:rsidRDefault="00050AD9" w:rsidP="00050AD9">
      <w:pPr>
        <w:pStyle w:val="rvps289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5.5.Веде реєстр договорів оренди комунальної власності.</w:t>
      </w:r>
    </w:p>
    <w:p w14:paraId="6B068245" w14:textId="77777777" w:rsidR="00050AD9" w:rsidRPr="00050AD9" w:rsidRDefault="00050AD9" w:rsidP="00050AD9">
      <w:pPr>
        <w:pStyle w:val="rvps289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5.6.Здійснює контроль за використанням майна переданих в оренду цілісних майнових комплексів комунальних підприємств, організацій та виконання умов договорів оренди.</w:t>
      </w:r>
    </w:p>
    <w:p w14:paraId="73C0904B" w14:textId="7C5E0336" w:rsidR="00050AD9" w:rsidRPr="00050AD9" w:rsidRDefault="00050AD9" w:rsidP="00050AD9">
      <w:pPr>
        <w:pStyle w:val="rvps289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5.7.Забезпечує прозорість та відкритість діяльності шляхом оприлюднення інформації про приватизацію і передачу в оренду комунального майна в засобах масової інформації  та на офіційному сайті</w:t>
      </w:r>
      <w:r w:rsidR="00E35FC6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050AD9">
        <w:rPr>
          <w:rStyle w:val="rvts10"/>
          <w:color w:val="000000"/>
          <w:sz w:val="28"/>
          <w:szCs w:val="28"/>
          <w:lang w:val="uk-UA"/>
        </w:rPr>
        <w:t>міської ради.</w:t>
      </w:r>
    </w:p>
    <w:p w14:paraId="15D1EA0F" w14:textId="310CFD65" w:rsidR="002219DD" w:rsidRPr="002219DD" w:rsidRDefault="00050AD9" w:rsidP="002219DD">
      <w:pPr>
        <w:pStyle w:val="rvps289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5.8.Надає у встановленому порядку, звітну інформацію з питань діяльності відділу.</w:t>
      </w:r>
    </w:p>
    <w:p w14:paraId="0533EC4B" w14:textId="77777777" w:rsidR="00050AD9" w:rsidRPr="00050AD9" w:rsidRDefault="00050AD9" w:rsidP="00050AD9">
      <w:pPr>
        <w:pStyle w:val="rvps290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5.9.Здійснює підготовку регуляторних актів у сфері управління та використання майна комунальної власності згідно Закону України «Про основи державної регуляторної політики у сфері господарської діяльності».</w:t>
      </w:r>
    </w:p>
    <w:p w14:paraId="7CD1C587" w14:textId="77777777" w:rsidR="00050AD9" w:rsidRPr="00050AD9" w:rsidRDefault="00050AD9" w:rsidP="00050AD9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3BE1E329" w14:textId="7C90609F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6. Організація діяльності відділу</w:t>
      </w:r>
    </w:p>
    <w:p w14:paraId="63D45E47" w14:textId="77777777" w:rsidR="00050AD9" w:rsidRPr="00050AD9" w:rsidRDefault="00050AD9" w:rsidP="00050AD9">
      <w:pPr>
        <w:pStyle w:val="rvps290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6.1.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Відділ очолює начальник, який призначається на посаду міським головою на конкурсній основі в порядку передбаченому Законами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14:paraId="6531C772" w14:textId="645882DF" w:rsidR="00050AD9" w:rsidRPr="00050AD9" w:rsidRDefault="00050AD9" w:rsidP="009D6B8F">
      <w:pPr>
        <w:pStyle w:val="rvps290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6.2.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Особа, яка призначається на посаду начальника, повинна мати вищу освіту,</w:t>
      </w:r>
      <w:r w:rsid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не нижче ступеня магістра, спеціаліста, вільно володіти державною мовою та стаж роботи на службі в органах місцевого самоврядування, на посадах державної служби або досвід роботи на керівних посадах пі</w:t>
      </w:r>
      <w:r w:rsidR="009D6B8F" w:rsidRP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дприємств, установ та організацій незалежно від форм власності</w:t>
      </w:r>
      <w:r w:rsid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не менше 2 років</w:t>
      </w:r>
      <w:r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41BD51B5" w14:textId="77777777" w:rsidR="00050AD9" w:rsidRPr="00050AD9" w:rsidRDefault="00050AD9" w:rsidP="00050AD9">
      <w:pPr>
        <w:pStyle w:val="rvps290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6.4.Начальник відділу:</w:t>
      </w:r>
    </w:p>
    <w:p w14:paraId="16F458CF" w14:textId="77777777" w:rsidR="00050AD9" w:rsidRPr="00050AD9" w:rsidRDefault="00050AD9" w:rsidP="00050AD9">
      <w:pPr>
        <w:pStyle w:val="rvps290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6.4.1.Визначає завдання і розподіляє обов’язки між працівниками відділу, затверджує посадові інструкції та контролює їх виконання, аналізує результати роботи і вживає заходи щодо підвищення ефективності діяльності відділу, підвищення професійного рівня і ділової кваліфікації працівників;</w:t>
      </w:r>
    </w:p>
    <w:p w14:paraId="36FFBEB0" w14:textId="77777777" w:rsidR="00050AD9" w:rsidRPr="00050AD9" w:rsidRDefault="00050AD9" w:rsidP="00050AD9">
      <w:pPr>
        <w:pStyle w:val="rvps290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6.4.2.Забезпечує дотримання працівниками відділу правил внутрішнього розпорядку, трудової і виконавської дисципліни, ділового етикету;</w:t>
      </w:r>
    </w:p>
    <w:p w14:paraId="0C433657" w14:textId="77777777" w:rsidR="00050AD9" w:rsidRPr="00050AD9" w:rsidRDefault="00050AD9" w:rsidP="00050AD9">
      <w:pPr>
        <w:pStyle w:val="rvps290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6.4.3.Координує роботу відділу з іншими відділами та управліннями міської ради і виконавчого комітету;</w:t>
      </w:r>
    </w:p>
    <w:p w14:paraId="09885743" w14:textId="77777777" w:rsidR="00050AD9" w:rsidRPr="00050AD9" w:rsidRDefault="00050AD9" w:rsidP="00050AD9">
      <w:pPr>
        <w:pStyle w:val="rvps290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6.4.4.Підписує та візує документи в межах своєї компетенції;</w:t>
      </w:r>
    </w:p>
    <w:p w14:paraId="4E886CE5" w14:textId="77777777" w:rsidR="00050AD9" w:rsidRPr="00050AD9" w:rsidRDefault="00050AD9" w:rsidP="00050AD9">
      <w:pPr>
        <w:pStyle w:val="rvps290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6.4.5.Бере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14:paraId="62C678F0" w14:textId="77777777" w:rsidR="00050AD9" w:rsidRPr="00050AD9" w:rsidRDefault="00050AD9" w:rsidP="00050AD9">
      <w:pPr>
        <w:pStyle w:val="rvps291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6.4.6.Здійснює безпосереднє керівництво діяльністю відділу та несе персональну відповідальність за виконання покладених на відділ функцій та завдань;</w:t>
      </w:r>
    </w:p>
    <w:p w14:paraId="731A70AB" w14:textId="77777777" w:rsidR="00050AD9" w:rsidRPr="00050AD9" w:rsidRDefault="00050AD9" w:rsidP="00050AD9">
      <w:pPr>
        <w:pStyle w:val="rvps291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6.4.7.Діє без довіреності від імені відділу, представляє його інтереси у відносинах з державними органами, органами місцевого самоврядування , підприємствами, установами, організаціями та громадянами;</w:t>
      </w:r>
    </w:p>
    <w:p w14:paraId="58613606" w14:textId="77777777" w:rsidR="00050AD9" w:rsidRPr="00050AD9" w:rsidRDefault="00050AD9" w:rsidP="00050AD9">
      <w:pPr>
        <w:pStyle w:val="rvps291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6.4.8.Здійснює інші повноваження відповідно до Положення про відділ, а також покладених на нього завдань окремими рішеннями міської ради, її виконавчого комітету, розпорядженнями  міського голови.</w:t>
      </w:r>
    </w:p>
    <w:p w14:paraId="24625F38" w14:textId="77777777" w:rsidR="00050AD9" w:rsidRPr="00050AD9" w:rsidRDefault="00050AD9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6CEBB56B" w14:textId="77777777" w:rsidR="00050AD9" w:rsidRPr="00050AD9" w:rsidRDefault="00050AD9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13"/>
          <w:b/>
          <w:bCs/>
          <w:color w:val="000000"/>
          <w:sz w:val="28"/>
          <w:szCs w:val="28"/>
          <w:lang w:val="uk-UA"/>
        </w:rPr>
        <w:t>7. Відповідальність</w:t>
      </w:r>
    </w:p>
    <w:p w14:paraId="5470FD04" w14:textId="4E4D8133" w:rsidR="00050AD9" w:rsidRPr="00050AD9" w:rsidRDefault="00050AD9" w:rsidP="000A2CB8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 Начальник відділу несе відповідальність за:</w:t>
      </w:r>
    </w:p>
    <w:p w14:paraId="0DA7698F" w14:textId="61FD8435" w:rsidR="00050AD9" w:rsidRPr="00050AD9" w:rsidRDefault="00050AD9" w:rsidP="000A2CB8">
      <w:pPr>
        <w:pStyle w:val="rvps2914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7.1.1.Виконання покладених на відділ завдань і здійснення ним своїх функціональних обов'язків відповідно до цього Положення;</w:t>
      </w:r>
    </w:p>
    <w:p w14:paraId="6A894406" w14:textId="152615CA" w:rsidR="00050AD9" w:rsidRPr="00050AD9" w:rsidRDefault="00050AD9" w:rsidP="000A2CB8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7.1.2.Своєчасну і достовірну подачу інформацій та звітів, що входять до компетенції Відділу, стан діловодства;</w:t>
      </w:r>
    </w:p>
    <w:p w14:paraId="382114F5" w14:textId="32A18DEA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7.2. Працівник Відділу,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14:paraId="3DC1BCE1" w14:textId="49D7BD7B" w:rsidR="00050AD9" w:rsidRPr="00050AD9" w:rsidRDefault="00050AD9" w:rsidP="000A2CB8">
      <w:pPr>
        <w:pStyle w:val="rvps271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13"/>
          <w:b/>
          <w:bCs/>
          <w:color w:val="000000"/>
          <w:sz w:val="28"/>
          <w:szCs w:val="28"/>
          <w:lang w:val="uk-UA"/>
        </w:rPr>
        <w:t>8. Прикінцеві положення</w:t>
      </w:r>
    </w:p>
    <w:p w14:paraId="4C77D6E9" w14:textId="671EB478" w:rsidR="00050AD9" w:rsidRPr="00050AD9" w:rsidRDefault="00050AD9" w:rsidP="000A2CB8">
      <w:pPr>
        <w:pStyle w:val="rvps29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8.1.Відділ утримується за рахунок місцевого бюджету. Структуру, граничну чисельність Відділу затверджує міська рада, штатний розпис та витрати на його утримання затверджує міський голова.</w:t>
      </w:r>
    </w:p>
    <w:p w14:paraId="2C7C73F3" w14:textId="1FFE4A85" w:rsidR="00050AD9" w:rsidRPr="00050AD9" w:rsidRDefault="00050AD9" w:rsidP="000A2CB8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8.2.Відділ має свій бланк, веде діловодство відповідно до Інструкції з діловодства у виконавчих органах міської ради. Посадові особи відділу мають службові посвідчення відповідного зразка.</w:t>
      </w:r>
    </w:p>
    <w:p w14:paraId="3D78F9CF" w14:textId="797D8B82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8.3.Міський голова створює умови для нормальної роботи і підвищення кваліфікації працівників відділу,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матеріалами, іншими посібниками та літературою з правових та організаційних питань.</w:t>
      </w:r>
    </w:p>
    <w:p w14:paraId="65144D71" w14:textId="605DE719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8.4.Покладання на відділ обов'язків, не передбачених цим Положенням не допускається.</w:t>
      </w:r>
    </w:p>
    <w:p w14:paraId="56EBE0AF" w14:textId="0D778114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8.5.</w:t>
      </w:r>
      <w:r w:rsidRPr="00050AD9">
        <w:rPr>
          <w:rStyle w:val="rvts10"/>
          <w:color w:val="000000"/>
          <w:sz w:val="28"/>
          <w:szCs w:val="28"/>
          <w:lang w:val="uk-UA"/>
        </w:rPr>
        <w:t>Зміни та доповнення до цього Положення вносяться у встановленому законом порядку</w:t>
      </w:r>
      <w:r w:rsidRPr="00050AD9">
        <w:rPr>
          <w:rStyle w:val="rvts12"/>
          <w:color w:val="000000"/>
          <w:sz w:val="28"/>
          <w:szCs w:val="28"/>
          <w:lang w:val="uk-UA"/>
        </w:rPr>
        <w:t>.</w:t>
      </w:r>
    </w:p>
    <w:p w14:paraId="68FB69D4" w14:textId="748CEC20" w:rsidR="00050AD9" w:rsidRPr="000A2CB8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8.6.Ліквідація і реорганізація відділу проводиться міською радою в порядку, встановленому чинним законодавством України.</w:t>
      </w:r>
    </w:p>
    <w:sectPr w:rsidR="00050AD9" w:rsidRPr="000A2CB8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7164"/>
    <w:multiLevelType w:val="multilevel"/>
    <w:tmpl w:val="B98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5"/>
    <w:lvlOverride w:ilvl="1">
      <w:startOverride w:val="1"/>
    </w:lvlOverride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5"/>
    <w:lvlOverride w:ilvl="1">
      <w:startOverride w:val="6"/>
    </w:lvlOverride>
  </w:num>
  <w:num w:numId="15">
    <w:abstractNumId w:val="5"/>
    <w:lvlOverride w:ilvl="1">
      <w:startOverride w:val="7"/>
    </w:lvlOverride>
  </w:num>
  <w:num w:numId="16">
    <w:abstractNumId w:val="5"/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40E75"/>
    <w:rsid w:val="00050AD9"/>
    <w:rsid w:val="0006627C"/>
    <w:rsid w:val="0007169D"/>
    <w:rsid w:val="00071AE3"/>
    <w:rsid w:val="00085291"/>
    <w:rsid w:val="000A2CB8"/>
    <w:rsid w:val="000B00A3"/>
    <w:rsid w:val="000C34D0"/>
    <w:rsid w:val="000C3E7A"/>
    <w:rsid w:val="000D48B5"/>
    <w:rsid w:val="000E3C0D"/>
    <w:rsid w:val="000E5797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82354"/>
    <w:rsid w:val="001A70D6"/>
    <w:rsid w:val="001E594B"/>
    <w:rsid w:val="001E5E26"/>
    <w:rsid w:val="0020168F"/>
    <w:rsid w:val="00206087"/>
    <w:rsid w:val="002219DD"/>
    <w:rsid w:val="00234A82"/>
    <w:rsid w:val="002366A5"/>
    <w:rsid w:val="00257F40"/>
    <w:rsid w:val="0027309C"/>
    <w:rsid w:val="00275D5E"/>
    <w:rsid w:val="00294370"/>
    <w:rsid w:val="002C33C0"/>
    <w:rsid w:val="002C5928"/>
    <w:rsid w:val="002E6863"/>
    <w:rsid w:val="002E6EBF"/>
    <w:rsid w:val="002F7E50"/>
    <w:rsid w:val="00304B75"/>
    <w:rsid w:val="00305115"/>
    <w:rsid w:val="0030574C"/>
    <w:rsid w:val="00307B8D"/>
    <w:rsid w:val="00335905"/>
    <w:rsid w:val="0037233A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B7D98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86DA1"/>
    <w:rsid w:val="00592D36"/>
    <w:rsid w:val="005B3F3F"/>
    <w:rsid w:val="005C134F"/>
    <w:rsid w:val="005C4AC1"/>
    <w:rsid w:val="005C55EC"/>
    <w:rsid w:val="005C5C7A"/>
    <w:rsid w:val="005D343A"/>
    <w:rsid w:val="00665082"/>
    <w:rsid w:val="0069450F"/>
    <w:rsid w:val="006A3044"/>
    <w:rsid w:val="006A5EB3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911CA9"/>
    <w:rsid w:val="00921B80"/>
    <w:rsid w:val="00931A0B"/>
    <w:rsid w:val="009966A2"/>
    <w:rsid w:val="009A4560"/>
    <w:rsid w:val="009A66E8"/>
    <w:rsid w:val="009D6000"/>
    <w:rsid w:val="009D6B8F"/>
    <w:rsid w:val="009D72A5"/>
    <w:rsid w:val="009F5CDC"/>
    <w:rsid w:val="00A0757D"/>
    <w:rsid w:val="00A178A4"/>
    <w:rsid w:val="00A71D00"/>
    <w:rsid w:val="00A72011"/>
    <w:rsid w:val="00A7625A"/>
    <w:rsid w:val="00A8641F"/>
    <w:rsid w:val="00AA04C3"/>
    <w:rsid w:val="00AA3E1B"/>
    <w:rsid w:val="00AB795F"/>
    <w:rsid w:val="00AC401F"/>
    <w:rsid w:val="00AD74E9"/>
    <w:rsid w:val="00AE32A5"/>
    <w:rsid w:val="00B00638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47642"/>
    <w:rsid w:val="00C61BF8"/>
    <w:rsid w:val="00C82493"/>
    <w:rsid w:val="00C9566D"/>
    <w:rsid w:val="00CA2007"/>
    <w:rsid w:val="00CC32AA"/>
    <w:rsid w:val="00CD6C25"/>
    <w:rsid w:val="00CF4B2E"/>
    <w:rsid w:val="00CF79EE"/>
    <w:rsid w:val="00D10C45"/>
    <w:rsid w:val="00D16640"/>
    <w:rsid w:val="00D20FC0"/>
    <w:rsid w:val="00D21FE6"/>
    <w:rsid w:val="00D31CC2"/>
    <w:rsid w:val="00D32C52"/>
    <w:rsid w:val="00D40063"/>
    <w:rsid w:val="00D84C0E"/>
    <w:rsid w:val="00D855A7"/>
    <w:rsid w:val="00D868F0"/>
    <w:rsid w:val="00DC353F"/>
    <w:rsid w:val="00DD0571"/>
    <w:rsid w:val="00DD34AC"/>
    <w:rsid w:val="00E01D4D"/>
    <w:rsid w:val="00E15FE3"/>
    <w:rsid w:val="00E211CF"/>
    <w:rsid w:val="00E2122C"/>
    <w:rsid w:val="00E26678"/>
    <w:rsid w:val="00E2695A"/>
    <w:rsid w:val="00E35FC6"/>
    <w:rsid w:val="00E5062E"/>
    <w:rsid w:val="00E677E8"/>
    <w:rsid w:val="00E70C78"/>
    <w:rsid w:val="00E746A5"/>
    <w:rsid w:val="00E97A5C"/>
    <w:rsid w:val="00EA2636"/>
    <w:rsid w:val="00EA53BB"/>
    <w:rsid w:val="00EA66B8"/>
    <w:rsid w:val="00EF2EBF"/>
    <w:rsid w:val="00F042A5"/>
    <w:rsid w:val="00F22FD0"/>
    <w:rsid w:val="00F34C6A"/>
    <w:rsid w:val="00F45A84"/>
    <w:rsid w:val="00F571F6"/>
    <w:rsid w:val="00F8107C"/>
    <w:rsid w:val="00FA391E"/>
    <w:rsid w:val="00FB6D55"/>
    <w:rsid w:val="00FC3A67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2824">
    <w:name w:val="rvps282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050AD9"/>
  </w:style>
  <w:style w:type="paragraph" w:customStyle="1" w:styleId="rvps2825">
    <w:name w:val="rvps282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050AD9"/>
  </w:style>
  <w:style w:type="paragraph" w:customStyle="1" w:styleId="rvps2826">
    <w:name w:val="rvps282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050AD9"/>
  </w:style>
  <w:style w:type="paragraph" w:customStyle="1" w:styleId="rvps2831">
    <w:name w:val="rvps283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050AD9"/>
  </w:style>
  <w:style w:type="paragraph" w:customStyle="1" w:styleId="rvps2838">
    <w:name w:val="rvps283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9">
    <w:name w:val="rvps283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0">
    <w:name w:val="rvps284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1">
    <w:name w:val="rvps284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2">
    <w:name w:val="rvps284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3">
    <w:name w:val="rvps284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4">
    <w:name w:val="rvps284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5">
    <w:name w:val="rvps284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6">
    <w:name w:val="rvps284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5">
    <w:name w:val="rvts95"/>
    <w:basedOn w:val="a0"/>
    <w:rsid w:val="00050AD9"/>
  </w:style>
  <w:style w:type="character" w:customStyle="1" w:styleId="rvts96">
    <w:name w:val="rvts96"/>
    <w:basedOn w:val="a0"/>
    <w:rsid w:val="00050AD9"/>
  </w:style>
  <w:style w:type="paragraph" w:customStyle="1" w:styleId="rvps2847">
    <w:name w:val="rvps284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8">
    <w:name w:val="rvps284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9">
    <w:name w:val="rvps28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2">
    <w:name w:val="rvps285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3">
    <w:name w:val="rvps285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4">
    <w:name w:val="rvps285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5">
    <w:name w:val="rvps285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6">
    <w:name w:val="rvps28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7">
    <w:name w:val="rvps285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8">
    <w:name w:val="rvps285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9">
    <w:name w:val="rvps285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6">
    <w:name w:val="rvps6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0">
    <w:name w:val="rvps286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1">
    <w:name w:val="rvps286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2">
    <w:name w:val="rvps286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3">
    <w:name w:val="rvps286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4">
    <w:name w:val="rvps286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5">
    <w:name w:val="rvps286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6">
    <w:name w:val="rvps286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7">
    <w:name w:val="rvps286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8">
    <w:name w:val="rvps286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9">
    <w:name w:val="rvps286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0">
    <w:name w:val="rvps287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1">
    <w:name w:val="rvps287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2">
    <w:name w:val="rvps287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3">
    <w:name w:val="rvps287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4">
    <w:name w:val="rvps287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5">
    <w:name w:val="rvps287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6">
    <w:name w:val="rvps287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7">
    <w:name w:val="rvps287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8">
    <w:name w:val="rvps287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9">
    <w:name w:val="rvps287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0">
    <w:name w:val="rvps288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1">
    <w:name w:val="rvps288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2">
    <w:name w:val="rvps288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3">
    <w:name w:val="rvps288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4">
    <w:name w:val="rvps288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5">
    <w:name w:val="rvps288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6">
    <w:name w:val="rvps288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7">
    <w:name w:val="rvps288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8">
    <w:name w:val="rvps288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9">
    <w:name w:val="rvps288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0">
    <w:name w:val="rvps289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1">
    <w:name w:val="rvps289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2">
    <w:name w:val="rvps289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3">
    <w:name w:val="rvps289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4">
    <w:name w:val="rvps289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5">
    <w:name w:val="rvps289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6">
    <w:name w:val="rvps289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7">
    <w:name w:val="rvps289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8">
    <w:name w:val="rvps289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9">
    <w:name w:val="rvps289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0">
    <w:name w:val="rvps290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1">
    <w:name w:val="rvps290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2">
    <w:name w:val="rvps290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3">
    <w:name w:val="rvps290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4">
    <w:name w:val="rvps290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5">
    <w:name w:val="rvps290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6">
    <w:name w:val="rvps290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7">
    <w:name w:val="rvps290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8">
    <w:name w:val="rvps290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9">
    <w:name w:val="rvps290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0">
    <w:name w:val="rvps291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1">
    <w:name w:val="rvps291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2">
    <w:name w:val="rvps291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9">
    <w:name w:val="rvps1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050AD9"/>
  </w:style>
  <w:style w:type="paragraph" w:customStyle="1" w:styleId="rvps9">
    <w:name w:val="rvps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3">
    <w:name w:val="rvps29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050AD9"/>
  </w:style>
  <w:style w:type="paragraph" w:customStyle="1" w:styleId="rvps2914">
    <w:name w:val="rvps291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7">
    <w:name w:val="rvps271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5">
    <w:name w:val="rvps291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6">
    <w:name w:val="rvps27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6">
    <w:name w:val="rvps29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06AE-9C7A-4A48-BC3B-233244D1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81</cp:revision>
  <cp:lastPrinted>2021-03-23T06:39:00Z</cp:lastPrinted>
  <dcterms:created xsi:type="dcterms:W3CDTF">2019-10-02T13:23:00Z</dcterms:created>
  <dcterms:modified xsi:type="dcterms:W3CDTF">2021-03-23T06:41:00Z</dcterms:modified>
</cp:coreProperties>
</file>